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6B71875"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8B1629">
        <w:rPr>
          <w:rFonts w:ascii="Arial" w:hAnsi="Arial" w:cs="Arial"/>
          <w:sz w:val="20"/>
          <w:szCs w:val="20"/>
        </w:rPr>
        <w:t>Luxury Vinyl Tile (LVT)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1869 </w:t>
      </w:r>
      <w:proofErr w:type="gramStart"/>
      <w:r w:rsidR="00E92C7D" w:rsidRPr="005410E8">
        <w:rPr>
          <w:rFonts w:ascii="Arial" w:hAnsi="Arial" w:cs="Arial"/>
          <w:sz w:val="20"/>
          <w:szCs w:val="20"/>
        </w:rPr>
        <w:t>-  Standard</w:t>
      </w:r>
      <w:proofErr w:type="gramEnd"/>
      <w:r w:rsidR="00E92C7D" w:rsidRPr="005410E8">
        <w:rPr>
          <w:rFonts w:ascii="Arial" w:hAnsi="Arial" w:cs="Arial"/>
          <w:sz w:val="20"/>
          <w:szCs w:val="20"/>
        </w:rPr>
        <w:t xml:space="preserve">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CDFA81E"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00F21617" w:rsidRPr="005410E8">
        <w:rPr>
          <w:rFonts w:ascii="Arial" w:hAnsi="Arial" w:cs="Arial"/>
          <w:sz w:val="20"/>
          <w:szCs w:val="20"/>
        </w:rPr>
        <w:t>Standard Test Method for Surface Burning Characteristics of Building Materials.</w:t>
      </w:r>
    </w:p>
    <w:p w14:paraId="7B41411D" w14:textId="77777777"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r>
        <w:rPr>
          <w:rFonts w:ascii="Arial" w:hAnsi="Arial" w:cs="Arial"/>
          <w:sz w:val="20"/>
          <w:szCs w:val="20"/>
        </w:rPr>
        <w:t>.</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0D6C546" w14:textId="77777777"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4617F509" w14:textId="77777777" w:rsidR="00E04032" w:rsidRPr="005410E8" w:rsidRDefault="00E04032" w:rsidP="00E04032">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202027D3" w14:textId="77777777" w:rsidR="00E04032" w:rsidRDefault="00E04032" w:rsidP="00E0403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Technical Data Sheet</w:t>
      </w:r>
    </w:p>
    <w:p w14:paraId="0CA47D0E" w14:textId="77777777" w:rsidR="00E04032" w:rsidRDefault="00E04032" w:rsidP="00E0403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1D5E4CCB" w14:textId="77777777" w:rsidR="00E04032" w:rsidRDefault="00E04032" w:rsidP="00E0403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45B4BEE5" w14:textId="77777777" w:rsidR="00E04032" w:rsidRDefault="00E04032" w:rsidP="00E0403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0C250B" w14:textId="77777777" w:rsidR="00E04032" w:rsidRDefault="00E04032" w:rsidP="00E04032">
      <w:pPr>
        <w:pStyle w:val="ListParagraph"/>
        <w:numPr>
          <w:ilvl w:val="3"/>
          <w:numId w:val="22"/>
        </w:numPr>
        <w:spacing w:after="60"/>
        <w:contextualSpacing w:val="0"/>
        <w:rPr>
          <w:rFonts w:ascii="Arial" w:hAnsi="Arial" w:cs="Arial"/>
          <w:sz w:val="20"/>
          <w:szCs w:val="20"/>
        </w:rPr>
      </w:pPr>
      <w:r>
        <w:rPr>
          <w:rFonts w:ascii="Arial" w:hAnsi="Arial" w:cs="Arial"/>
          <w:sz w:val="20"/>
          <w:szCs w:val="20"/>
        </w:rPr>
        <w:t>AVA Material Usage Guide Technical Bulletin</w:t>
      </w:r>
    </w:p>
    <w:p w14:paraId="66F5E645" w14:textId="77777777" w:rsidR="00E04032" w:rsidRDefault="00E04032" w:rsidP="00E0403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AVA Wet Area Installation Technical Bulletin</w:t>
      </w:r>
    </w:p>
    <w:p w14:paraId="028FC5A7" w14:textId="77777777" w:rsidR="00E04032" w:rsidRDefault="00E04032" w:rsidP="00E0403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09E5050" w14:textId="77777777" w:rsidR="00E04032" w:rsidRDefault="00E04032" w:rsidP="00E04032">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347BF331" w14:textId="77777777" w:rsidR="00E04032" w:rsidRDefault="00E04032" w:rsidP="00E04032">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22D7F63" w14:textId="77777777" w:rsidR="00E04032" w:rsidRDefault="00E04032" w:rsidP="00E04032">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 xml:space="preserve">a professional, </w:t>
      </w:r>
      <w:proofErr w:type="gramStart"/>
      <w:r w:rsidR="002F3C39">
        <w:rPr>
          <w:rFonts w:ascii="Arial" w:hAnsi="Arial" w:cs="Arial"/>
          <w:sz w:val="20"/>
          <w:szCs w:val="20"/>
        </w:rPr>
        <w:t>licensed</w:t>
      </w:r>
      <w:proofErr w:type="gramEnd"/>
      <w:r w:rsidR="002F3C39">
        <w:rPr>
          <w:rFonts w:ascii="Arial" w:hAnsi="Arial" w:cs="Arial"/>
          <w:sz w:val="20"/>
          <w:szCs w:val="20"/>
        </w:rPr>
        <w:t xml:space="preserve"> and experienced installer. Installer must have familiarity with both the type, </w:t>
      </w:r>
      <w:proofErr w:type="gramStart"/>
      <w:r w:rsidR="002F3C39">
        <w:rPr>
          <w:rFonts w:ascii="Arial" w:hAnsi="Arial" w:cs="Arial"/>
          <w:sz w:val="20"/>
          <w:szCs w:val="20"/>
        </w:rPr>
        <w:t>size</w:t>
      </w:r>
      <w:proofErr w:type="gramEnd"/>
      <w:r w:rsidR="002F3C39">
        <w:rPr>
          <w:rFonts w:ascii="Arial" w:hAnsi="Arial" w:cs="Arial"/>
          <w:sz w:val="20"/>
          <w:szCs w:val="20"/>
        </w:rPr>
        <w:t xml:space="preserv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43CA63F9" w14:textId="77777777" w:rsidR="00E04032" w:rsidRPr="005410E8" w:rsidRDefault="00E04032" w:rsidP="00E04032">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Pr>
          <w:rFonts w:ascii="Arial" w:hAnsi="Arial" w:cs="Arial"/>
          <w:sz w:val="20"/>
          <w:szCs w:val="20"/>
        </w:rPr>
        <w:t xml:space="preserve">product, </w:t>
      </w:r>
      <w:r w:rsidRPr="005410E8">
        <w:rPr>
          <w:rFonts w:ascii="Arial" w:hAnsi="Arial" w:cs="Arial"/>
          <w:sz w:val="20"/>
          <w:szCs w:val="20"/>
        </w:rPr>
        <w:t xml:space="preserve">surface preparation techniques and </w:t>
      </w:r>
      <w:r>
        <w:rPr>
          <w:rFonts w:ascii="Arial" w:hAnsi="Arial" w:cs="Arial"/>
          <w:sz w:val="20"/>
          <w:szCs w:val="20"/>
        </w:rPr>
        <w:t>installation</w:t>
      </w:r>
      <w:r w:rsidRPr="005410E8">
        <w:rPr>
          <w:rFonts w:ascii="Arial" w:hAnsi="Arial" w:cs="Arial"/>
          <w:sz w:val="20"/>
          <w:szCs w:val="20"/>
        </w:rPr>
        <w:t xml:space="preserve"> workmanship.</w:t>
      </w:r>
    </w:p>
    <w:p w14:paraId="466A0ECA" w14:textId="77777777" w:rsidR="00E04032" w:rsidRPr="005410E8" w:rsidRDefault="00E04032" w:rsidP="00E04032">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Pr>
          <w:rFonts w:ascii="Arial" w:hAnsi="Arial" w:cs="Arial"/>
          <w:sz w:val="20"/>
          <w:szCs w:val="20"/>
        </w:rPr>
        <w:t xml:space="preserve">size, color, thickness, </w:t>
      </w:r>
      <w:proofErr w:type="gramStart"/>
      <w:r>
        <w:rPr>
          <w:rFonts w:ascii="Arial" w:hAnsi="Arial" w:cs="Arial"/>
          <w:sz w:val="20"/>
          <w:szCs w:val="20"/>
        </w:rPr>
        <w:t>sheen</w:t>
      </w:r>
      <w:proofErr w:type="gramEnd"/>
      <w:r>
        <w:rPr>
          <w:rFonts w:ascii="Arial" w:hAnsi="Arial" w:cs="Arial"/>
          <w:sz w:val="20"/>
          <w:szCs w:val="20"/>
        </w:rPr>
        <w:t xml:space="preserve"> and </w:t>
      </w:r>
      <w:r w:rsidRPr="005410E8">
        <w:rPr>
          <w:rFonts w:ascii="Arial" w:hAnsi="Arial" w:cs="Arial"/>
          <w:sz w:val="20"/>
          <w:szCs w:val="20"/>
        </w:rPr>
        <w:t>workmanship are approved by Architect</w:t>
      </w:r>
      <w:r>
        <w:rPr>
          <w:rFonts w:ascii="Arial" w:hAnsi="Arial" w:cs="Arial"/>
          <w:sz w:val="20"/>
          <w:szCs w:val="20"/>
        </w:rPr>
        <w:t>, End-User and/or other stakeholders</w:t>
      </w:r>
      <w:r w:rsidRPr="005410E8">
        <w:rPr>
          <w:rFonts w:ascii="Arial" w:hAnsi="Arial" w:cs="Arial"/>
          <w:sz w:val="20"/>
          <w:szCs w:val="20"/>
        </w:rPr>
        <w:t>.</w:t>
      </w:r>
    </w:p>
    <w:p w14:paraId="6DC63239" w14:textId="77777777" w:rsidR="00E04032" w:rsidRPr="005410E8" w:rsidRDefault="00E04032" w:rsidP="00E04032">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Pr="005410E8">
        <w:rPr>
          <w:rFonts w:ascii="Arial" w:hAnsi="Arial" w:cs="Arial"/>
          <w:sz w:val="20"/>
          <w:szCs w:val="20"/>
        </w:rPr>
        <w:t xml:space="preserve"> mock-up area as required</w:t>
      </w:r>
      <w:r>
        <w:rPr>
          <w:rFonts w:ascii="Arial" w:hAnsi="Arial" w:cs="Arial"/>
          <w:sz w:val="20"/>
          <w:szCs w:val="20"/>
        </w:rPr>
        <w:t xml:space="preserve"> in accordance with the Product Data</w:t>
      </w:r>
      <w:r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7B6A0E2D" w14:textId="77777777" w:rsidR="00E04032" w:rsidRPr="003B117D" w:rsidRDefault="00E04032" w:rsidP="00E04032">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2EAEBCB9" w14:textId="77777777" w:rsidR="00E04032" w:rsidRPr="002D28F0" w:rsidRDefault="00E04032" w:rsidP="00E04032">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w:t>
      </w:r>
      <w:proofErr w:type="gramStart"/>
      <w:r w:rsidRPr="002D28F0">
        <w:rPr>
          <w:rFonts w:ascii="Arial" w:hAnsi="Arial" w:cs="Arial"/>
          <w:sz w:val="20"/>
          <w:szCs w:val="20"/>
        </w:rPr>
        <w:t>quantity</w:t>
      </w:r>
      <w:proofErr w:type="gramEnd"/>
      <w:r w:rsidRPr="002D28F0">
        <w:rPr>
          <w:rFonts w:ascii="Arial" w:hAnsi="Arial" w:cs="Arial"/>
          <w:sz w:val="20"/>
          <w:szCs w:val="20"/>
        </w:rPr>
        <w:t xml:space="preserve">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008AE019" w14:textId="77777777" w:rsidR="00E04032" w:rsidRDefault="00E04032" w:rsidP="00E04032">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6AC3DF38" w14:textId="77777777" w:rsidR="00E04032" w:rsidRPr="00C41839" w:rsidRDefault="00E04032" w:rsidP="00E04032">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0B1C188" w14:textId="77777777" w:rsidR="00E04032" w:rsidRPr="005410E8" w:rsidRDefault="00E04032" w:rsidP="00E04032">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Pr="005410E8">
        <w:rPr>
          <w:rFonts w:ascii="Arial" w:hAnsi="Arial" w:cs="Arial"/>
          <w:sz w:val="20"/>
          <w:szCs w:val="20"/>
        </w:rPr>
        <w:t xml:space="preserve">Maintain environmental conditions (temperature, humidity, and ventilation) within limits recommended by manufacturer </w:t>
      </w:r>
      <w:r>
        <w:rPr>
          <w:rFonts w:ascii="Arial" w:hAnsi="Arial" w:cs="Arial"/>
          <w:sz w:val="20"/>
          <w:szCs w:val="20"/>
        </w:rPr>
        <w:t>in accordance with the Product Data</w:t>
      </w:r>
      <w:r w:rsidRPr="005410E8">
        <w:rPr>
          <w:rFonts w:ascii="Arial" w:hAnsi="Arial" w:cs="Arial"/>
          <w:sz w:val="20"/>
          <w:szCs w:val="20"/>
        </w:rPr>
        <w:t>.  Do not install products under environmental conditions outside manufacturer's absolute limits.</w:t>
      </w:r>
    </w:p>
    <w:p w14:paraId="3E5A224C" w14:textId="77777777" w:rsidR="00E04032" w:rsidRPr="005410E8" w:rsidRDefault="00E04032" w:rsidP="00E04032">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22E297AD" w14:textId="77777777" w:rsidR="00E04032" w:rsidRPr="005410E8" w:rsidRDefault="00E04032" w:rsidP="00E0403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69E19386" w14:textId="77777777" w:rsidR="00E04032" w:rsidRDefault="00E04032" w:rsidP="00E04032">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0DE5670E" w14:textId="4260401B" w:rsidR="00E04032" w:rsidRDefault="00E04032" w:rsidP="00E04032">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ORBT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34AF42BA" w14:textId="77777777" w:rsidR="00E04032" w:rsidRDefault="00E04032" w:rsidP="00E04032">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429FADB7" w14:textId="77777777" w:rsidR="00E04032" w:rsidRPr="0023152F" w:rsidRDefault="00E04032" w:rsidP="00E04032">
      <w:pPr>
        <w:pStyle w:val="ListParagraph"/>
        <w:numPr>
          <w:ilvl w:val="5"/>
          <w:numId w:val="22"/>
        </w:numPr>
        <w:spacing w:after="60"/>
        <w:contextualSpacing w:val="0"/>
        <w:rPr>
          <w:rFonts w:ascii="Arial" w:hAnsi="Arial" w:cs="Arial"/>
          <w:sz w:val="20"/>
          <w:szCs w:val="20"/>
        </w:rPr>
      </w:pPr>
      <w:r>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lastRenderedPageBreak/>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200 Munekata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5CB7688A"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772465">
        <w:rPr>
          <w:rFonts w:ascii="Arial" w:hAnsi="Arial" w:cs="Arial"/>
          <w:sz w:val="20"/>
          <w:szCs w:val="20"/>
        </w:rPr>
        <w:t>ORBT</w:t>
      </w:r>
      <w:bookmarkStart w:id="1" w:name="_Hlk93668627"/>
      <w:r w:rsidR="00082B27">
        <w:rPr>
          <w:rFonts w:ascii="Arial" w:hAnsi="Arial" w:cs="Arial"/>
          <w:sz w:val="20"/>
          <w:szCs w:val="20"/>
        </w:rPr>
        <w:t xml:space="preserve"> </w:t>
      </w:r>
      <w:r w:rsidR="00134785">
        <w:rPr>
          <w:rFonts w:ascii="Arial" w:hAnsi="Arial" w:cs="Arial"/>
          <w:sz w:val="20"/>
          <w:szCs w:val="20"/>
        </w:rPr>
        <w:t xml:space="preserve">Luxury Vinyl </w:t>
      </w:r>
      <w:r w:rsidR="00F56E8B">
        <w:rPr>
          <w:rFonts w:ascii="Arial" w:hAnsi="Arial" w:cs="Arial"/>
          <w:sz w:val="20"/>
          <w:szCs w:val="20"/>
        </w:rPr>
        <w:t>Tile</w:t>
      </w:r>
      <w:r w:rsidR="004A52A9">
        <w:rPr>
          <w:rFonts w:ascii="Arial" w:hAnsi="Arial" w:cs="Arial"/>
          <w:sz w:val="20"/>
          <w:szCs w:val="20"/>
        </w:rPr>
        <w:t xml:space="preserve"> </w:t>
      </w:r>
      <w:r w:rsidR="008D14F9">
        <w:rPr>
          <w:rFonts w:ascii="Arial" w:hAnsi="Arial" w:cs="Arial"/>
          <w:sz w:val="20"/>
          <w:szCs w:val="20"/>
        </w:rPr>
        <w:t>(</w:t>
      </w:r>
      <w:r w:rsidR="00F56E8B">
        <w:rPr>
          <w:rFonts w:ascii="Arial" w:hAnsi="Arial" w:cs="Arial"/>
          <w:sz w:val="20"/>
          <w:szCs w:val="20"/>
        </w:rPr>
        <w:t>LVT</w:t>
      </w:r>
      <w:r w:rsidR="00BE04F6">
        <w:rPr>
          <w:rFonts w:ascii="Arial" w:hAnsi="Arial" w:cs="Arial"/>
          <w:sz w:val="20"/>
          <w:szCs w:val="20"/>
        </w:rPr>
        <w:t>)</w:t>
      </w:r>
      <w:bookmarkEnd w:id="1"/>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494385BB" w:rsidR="009F7B56" w:rsidRPr="00F56E8B" w:rsidRDefault="009F7B56" w:rsidP="00F56E8B">
      <w:pPr>
        <w:pStyle w:val="ListParagraph"/>
        <w:numPr>
          <w:ilvl w:val="3"/>
          <w:numId w:val="23"/>
        </w:numPr>
        <w:spacing w:after="60"/>
        <w:contextualSpacing w:val="0"/>
        <w:rPr>
          <w:rFonts w:ascii="Arial" w:hAnsi="Arial" w:cs="Arial"/>
          <w:sz w:val="20"/>
          <w:szCs w:val="20"/>
        </w:rPr>
      </w:pPr>
      <w:r w:rsidRPr="00F56E8B">
        <w:rPr>
          <w:rFonts w:ascii="Arial" w:hAnsi="Arial" w:cs="Arial"/>
          <w:sz w:val="20"/>
          <w:szCs w:val="20"/>
        </w:rPr>
        <w:t>Sizes</w:t>
      </w:r>
      <w:r w:rsidR="00440B38" w:rsidRPr="00F56E8B">
        <w:rPr>
          <w:rFonts w:ascii="Arial" w:hAnsi="Arial" w:cs="Arial"/>
          <w:sz w:val="20"/>
          <w:szCs w:val="20"/>
        </w:rPr>
        <w:t xml:space="preserve"> (all sizes nominal)</w:t>
      </w:r>
      <w:r w:rsidRPr="00F56E8B">
        <w:rPr>
          <w:rFonts w:ascii="Arial" w:hAnsi="Arial" w:cs="Arial"/>
          <w:sz w:val="20"/>
          <w:szCs w:val="20"/>
        </w:rPr>
        <w:t>:</w:t>
      </w:r>
    </w:p>
    <w:p w14:paraId="42EF41D5" w14:textId="378FF1A0" w:rsidR="00233787" w:rsidRDefault="00F56E8B" w:rsidP="0027584B">
      <w:pPr>
        <w:pStyle w:val="ListParagraph"/>
        <w:numPr>
          <w:ilvl w:val="4"/>
          <w:numId w:val="23"/>
        </w:numPr>
        <w:tabs>
          <w:tab w:val="clear" w:pos="3456"/>
        </w:tabs>
        <w:spacing w:after="60"/>
        <w:contextualSpacing w:val="0"/>
        <w:rPr>
          <w:rFonts w:ascii="Arial" w:hAnsi="Arial" w:cs="Arial"/>
          <w:sz w:val="20"/>
          <w:szCs w:val="20"/>
        </w:rPr>
      </w:pPr>
      <w:r>
        <w:rPr>
          <w:rFonts w:ascii="Arial" w:hAnsi="Arial" w:cs="Arial"/>
          <w:sz w:val="20"/>
          <w:szCs w:val="20"/>
        </w:rPr>
        <w:t>6</w:t>
      </w:r>
      <w:r w:rsidR="00134785">
        <w:rPr>
          <w:rFonts w:ascii="Arial" w:hAnsi="Arial" w:cs="Arial"/>
          <w:sz w:val="20"/>
          <w:szCs w:val="20"/>
        </w:rPr>
        <w:t xml:space="preserve"> inches by </w:t>
      </w:r>
      <w:r>
        <w:rPr>
          <w:rFonts w:ascii="Arial" w:hAnsi="Arial" w:cs="Arial"/>
          <w:sz w:val="20"/>
          <w:szCs w:val="20"/>
        </w:rPr>
        <w:t>48</w:t>
      </w:r>
      <w:r w:rsidR="002949D0">
        <w:rPr>
          <w:rFonts w:ascii="Arial" w:hAnsi="Arial" w:cs="Arial"/>
          <w:sz w:val="20"/>
          <w:szCs w:val="20"/>
        </w:rPr>
        <w:t xml:space="preserve"> inches by </w:t>
      </w:r>
      <w:r>
        <w:rPr>
          <w:rFonts w:ascii="Arial" w:hAnsi="Arial" w:cs="Arial"/>
          <w:sz w:val="20"/>
          <w:szCs w:val="20"/>
        </w:rPr>
        <w:t>0.98</w:t>
      </w:r>
      <w:r w:rsidR="00BE04F6">
        <w:rPr>
          <w:rFonts w:ascii="Arial" w:hAnsi="Arial" w:cs="Arial"/>
          <w:sz w:val="20"/>
          <w:szCs w:val="20"/>
        </w:rPr>
        <w:t xml:space="preserve"> inches (</w:t>
      </w:r>
      <w:r>
        <w:rPr>
          <w:rFonts w:ascii="Arial" w:hAnsi="Arial" w:cs="Arial"/>
          <w:sz w:val="20"/>
          <w:szCs w:val="20"/>
        </w:rPr>
        <w:t>152.</w:t>
      </w:r>
      <w:r w:rsidR="00AD33A2">
        <w:rPr>
          <w:rFonts w:ascii="Arial" w:hAnsi="Arial" w:cs="Arial"/>
          <w:sz w:val="20"/>
          <w:szCs w:val="20"/>
        </w:rPr>
        <w:t>39</w:t>
      </w:r>
      <w:r w:rsidR="00134785">
        <w:rPr>
          <w:rFonts w:ascii="Arial" w:hAnsi="Arial" w:cs="Arial"/>
          <w:sz w:val="20"/>
          <w:szCs w:val="20"/>
        </w:rPr>
        <w:t xml:space="preserve"> </w:t>
      </w:r>
      <w:r w:rsidR="00BE04F6">
        <w:rPr>
          <w:rFonts w:ascii="Arial" w:hAnsi="Arial" w:cs="Arial"/>
          <w:sz w:val="20"/>
          <w:szCs w:val="20"/>
        </w:rPr>
        <w:t xml:space="preserve">mm by </w:t>
      </w:r>
      <w:r w:rsidR="00C66EB3">
        <w:rPr>
          <w:rFonts w:ascii="Arial" w:hAnsi="Arial" w:cs="Arial"/>
          <w:sz w:val="20"/>
          <w:szCs w:val="20"/>
        </w:rPr>
        <w:t>1212.85</w:t>
      </w:r>
      <w:r w:rsidR="00134785">
        <w:rPr>
          <w:rFonts w:ascii="Arial" w:hAnsi="Arial" w:cs="Arial"/>
          <w:sz w:val="20"/>
          <w:szCs w:val="20"/>
        </w:rPr>
        <w:t xml:space="preserve"> m by </w:t>
      </w:r>
      <w:r>
        <w:rPr>
          <w:rFonts w:ascii="Arial" w:hAnsi="Arial" w:cs="Arial"/>
          <w:sz w:val="20"/>
          <w:szCs w:val="20"/>
        </w:rPr>
        <w:t>2.5</w:t>
      </w:r>
      <w:r w:rsidR="00440B38">
        <w:rPr>
          <w:rFonts w:ascii="Arial" w:hAnsi="Arial" w:cs="Arial"/>
          <w:sz w:val="20"/>
          <w:szCs w:val="20"/>
        </w:rPr>
        <w:t>mm)</w:t>
      </w:r>
    </w:p>
    <w:p w14:paraId="2065F178" w14:textId="77777777" w:rsidR="00007FB3" w:rsidRPr="0027584B" w:rsidRDefault="00007FB3" w:rsidP="00007FB3">
      <w:pPr>
        <w:pStyle w:val="ListParagraph"/>
        <w:numPr>
          <w:ilvl w:val="4"/>
          <w:numId w:val="23"/>
        </w:numPr>
        <w:tabs>
          <w:tab w:val="clear" w:pos="3456"/>
        </w:tabs>
        <w:spacing w:after="60"/>
        <w:contextualSpacing w:val="0"/>
        <w:rPr>
          <w:rFonts w:ascii="Arial" w:hAnsi="Arial" w:cs="Arial"/>
          <w:sz w:val="20"/>
          <w:szCs w:val="20"/>
        </w:rPr>
      </w:pPr>
      <w:r>
        <w:rPr>
          <w:rFonts w:ascii="Arial" w:hAnsi="Arial" w:cs="Arial"/>
          <w:sz w:val="20"/>
          <w:szCs w:val="20"/>
        </w:rPr>
        <w:t>24 inches by 24 inches by 0.98 inches (609.6 mm x 609.6mm x 2.5mm)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4982FE31"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Black Knight</w:t>
      </w:r>
    </w:p>
    <w:p w14:paraId="415E7F95"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Blue Tide</w:t>
      </w:r>
    </w:p>
    <w:p w14:paraId="6151528A"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Crushed Ice</w:t>
      </w:r>
    </w:p>
    <w:p w14:paraId="07D8690E"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Knockout Orange</w:t>
      </w:r>
    </w:p>
    <w:p w14:paraId="1442E74D"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Lemon Twist</w:t>
      </w:r>
    </w:p>
    <w:p w14:paraId="65B024B3"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Lucky Shamrock</w:t>
      </w:r>
    </w:p>
    <w:p w14:paraId="317CDBEB"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Mariner Blue</w:t>
      </w:r>
    </w:p>
    <w:p w14:paraId="1E0D87A3"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Purple Bliss</w:t>
      </w:r>
    </w:p>
    <w:p w14:paraId="081933B6"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Spicy Sangria</w:t>
      </w:r>
    </w:p>
    <w:p w14:paraId="49E18922"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Star Dust</w:t>
      </w:r>
    </w:p>
    <w:p w14:paraId="6C56CA25"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Stormy Seas</w:t>
      </w:r>
    </w:p>
    <w:p w14:paraId="5895E3C1" w14:textId="77777777" w:rsidR="00007FB3" w:rsidRPr="004C479C" w:rsidRDefault="00007FB3" w:rsidP="00007FB3">
      <w:pPr>
        <w:pStyle w:val="ListParagraph"/>
        <w:numPr>
          <w:ilvl w:val="2"/>
          <w:numId w:val="23"/>
        </w:numPr>
        <w:spacing w:after="60"/>
        <w:contextualSpacing w:val="0"/>
        <w:rPr>
          <w:rFonts w:ascii="Arial" w:hAnsi="Arial" w:cs="Arial"/>
          <w:sz w:val="20"/>
          <w:szCs w:val="20"/>
        </w:rPr>
      </w:pPr>
      <w:r w:rsidRPr="004C479C">
        <w:rPr>
          <w:rFonts w:ascii="Arial" w:hAnsi="Arial" w:cs="Arial"/>
          <w:sz w:val="20"/>
          <w:szCs w:val="20"/>
        </w:rPr>
        <w:t>Very Berry</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7D25E413" w14:textId="0E996A36" w:rsidR="004310CF" w:rsidRPr="007C5625" w:rsidRDefault="00233787" w:rsidP="007C5625">
      <w:pPr>
        <w:pStyle w:val="ListParagraph"/>
        <w:numPr>
          <w:ilvl w:val="2"/>
          <w:numId w:val="23"/>
        </w:numPr>
        <w:spacing w:after="60"/>
        <w:contextualSpacing w:val="0"/>
        <w:rPr>
          <w:rFonts w:ascii="Arial" w:hAnsi="Arial" w:cs="Arial"/>
          <w:sz w:val="20"/>
          <w:szCs w:val="20"/>
        </w:rPr>
      </w:pPr>
      <w:bookmarkStart w:id="2" w:name="_Hlk35421050"/>
      <w:r>
        <w:rPr>
          <w:rFonts w:ascii="Arial" w:hAnsi="Arial" w:cs="Arial"/>
          <w:sz w:val="20"/>
          <w:szCs w:val="20"/>
        </w:rPr>
        <w:t xml:space="preserve">Surface: </w:t>
      </w:r>
      <w:r w:rsidR="007C5625">
        <w:rPr>
          <w:rFonts w:ascii="Arial" w:hAnsi="Arial" w:cs="Arial"/>
          <w:sz w:val="20"/>
          <w:szCs w:val="20"/>
        </w:rPr>
        <w:t>Textured</w:t>
      </w:r>
      <w:r>
        <w:rPr>
          <w:rFonts w:ascii="Arial" w:hAnsi="Arial" w:cs="Arial"/>
          <w:sz w:val="20"/>
          <w:szCs w:val="20"/>
        </w:rPr>
        <w:t xml:space="preserve"> With </w:t>
      </w:r>
      <w:r w:rsidR="007C5625">
        <w:rPr>
          <w:rFonts w:ascii="Arial" w:hAnsi="Arial" w:cs="Arial"/>
          <w:sz w:val="20"/>
          <w:szCs w:val="20"/>
        </w:rPr>
        <w:t>Straight Edge</w:t>
      </w:r>
    </w:p>
    <w:bookmarkEnd w:id="2"/>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3"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3"/>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lastRenderedPageBreak/>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NaOCl)</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6B5062A8" w14:textId="4A0F6362" w:rsidR="00C31669" w:rsidRPr="005519D7" w:rsidRDefault="00C31669" w:rsidP="005519D7">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19776C14" w14:textId="0566ACFF"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52</w:t>
      </w:r>
      <w:r w:rsidR="00196959">
        <w:rPr>
          <w:rFonts w:ascii="Arial" w:hAnsi="Arial" w:cs="Arial"/>
          <w:sz w:val="20"/>
          <w:szCs w:val="20"/>
        </w:rPr>
        <w:t xml:space="preserve"> w/ Novalis 22-SCU</w:t>
      </w:r>
      <w:r>
        <w:rPr>
          <w:rFonts w:ascii="Arial" w:hAnsi="Arial" w:cs="Arial"/>
          <w:sz w:val="20"/>
          <w:szCs w:val="20"/>
        </w:rPr>
        <w:t xml:space="preserve"> (6 in. Concrete)</w:t>
      </w:r>
    </w:p>
    <w:p w14:paraId="1307CDA8" w14:textId="4F07579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00196959">
        <w:rPr>
          <w:rFonts w:ascii="Arial" w:hAnsi="Arial" w:cs="Arial"/>
          <w:sz w:val="20"/>
          <w:szCs w:val="20"/>
        </w:rPr>
        <w:t xml:space="preserve"> w/ Novalis 22-SCU</w:t>
      </w:r>
      <w:r w:rsidRPr="00F77F08">
        <w:rPr>
          <w:rFonts w:ascii="Arial" w:hAnsi="Arial" w:cs="Arial"/>
          <w:sz w:val="20"/>
          <w:szCs w:val="20"/>
        </w:rPr>
        <w:t xml:space="preserve"> </w:t>
      </w:r>
      <w:r>
        <w:rPr>
          <w:rFonts w:ascii="Arial" w:hAnsi="Arial" w:cs="Arial"/>
          <w:sz w:val="20"/>
          <w:szCs w:val="20"/>
        </w:rPr>
        <w:t>(6 in. Concrete)</w:t>
      </w:r>
    </w:p>
    <w:p w14:paraId="62940071" w14:textId="67B791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196959">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3E3ECDB7"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772465">
        <w:rPr>
          <w:rFonts w:ascii="Arial" w:hAnsi="Arial" w:cs="Arial"/>
          <w:sz w:val="20"/>
          <w:szCs w:val="20"/>
        </w:rPr>
        <w:t>ORBT</w:t>
      </w:r>
      <w:r w:rsidRPr="005410E8">
        <w:rPr>
          <w:rFonts w:ascii="Arial" w:hAnsi="Arial" w:cs="Arial"/>
          <w:sz w:val="20"/>
          <w:szCs w:val="20"/>
        </w:rPr>
        <w:t xml:space="preserve">. </w:t>
      </w:r>
    </w:p>
    <w:p w14:paraId="3B9CCE47" w14:textId="1CA348CC"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55C8BF71" w14:textId="77777777" w:rsidR="00E04032" w:rsidRDefault="00E04032" w:rsidP="00E0403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Compliance: Review and comply with manufacturer’s Product Data, including technical data sheets, installation instructions, maintenance documents, warranty information, technical bulletins and all other written technical documents, </w:t>
      </w:r>
      <w:proofErr w:type="gramStart"/>
      <w:r>
        <w:rPr>
          <w:rFonts w:ascii="Arial" w:hAnsi="Arial" w:cs="Arial"/>
          <w:sz w:val="20"/>
          <w:szCs w:val="20"/>
        </w:rPr>
        <w:t>specifications</w:t>
      </w:r>
      <w:proofErr w:type="gramEnd"/>
      <w:r>
        <w:rPr>
          <w:rFonts w:ascii="Arial" w:hAnsi="Arial" w:cs="Arial"/>
          <w:sz w:val="20"/>
          <w:szCs w:val="20"/>
        </w:rPr>
        <w:t xml:space="preserve"> and communications.</w:t>
      </w:r>
    </w:p>
    <w:p w14:paraId="11652CCB" w14:textId="77777777" w:rsidR="00E04032" w:rsidRPr="005410E8" w:rsidRDefault="00E04032" w:rsidP="00E04032">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717419F2" w14:textId="77777777" w:rsidR="00E04032" w:rsidRDefault="00E04032" w:rsidP="00E04032">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0E144D95" w14:textId="77777777" w:rsidR="00E04032" w:rsidRDefault="00E04032" w:rsidP="00E04032">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Product Data. </w:t>
      </w:r>
    </w:p>
    <w:p w14:paraId="3BF0F990" w14:textId="602D168F" w:rsidR="00E04032" w:rsidRPr="005410E8" w:rsidRDefault="00E04032" w:rsidP="00E04032">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Pr>
          <w:rFonts w:ascii="Arial" w:hAnsi="Arial" w:cs="Arial"/>
          <w:sz w:val="20"/>
          <w:szCs w:val="20"/>
        </w:rPr>
        <w:t xml:space="preserve">all </w:t>
      </w:r>
      <w:r w:rsidRPr="005410E8">
        <w:rPr>
          <w:rFonts w:ascii="Arial" w:hAnsi="Arial" w:cs="Arial"/>
          <w:sz w:val="20"/>
          <w:szCs w:val="20"/>
        </w:rPr>
        <w:t>substrates have been properly</w:t>
      </w:r>
      <w:r>
        <w:rPr>
          <w:rFonts w:ascii="Arial" w:hAnsi="Arial" w:cs="Arial"/>
          <w:sz w:val="20"/>
          <w:szCs w:val="20"/>
        </w:rPr>
        <w:t xml:space="preserve"> tested and</w:t>
      </w:r>
      <w:r w:rsidRPr="005410E8">
        <w:rPr>
          <w:rFonts w:ascii="Arial" w:hAnsi="Arial" w:cs="Arial"/>
          <w:sz w:val="20"/>
          <w:szCs w:val="20"/>
        </w:rPr>
        <w:t xml:space="preserve"> prepared in accordance with </w:t>
      </w:r>
      <w:r>
        <w:rPr>
          <w:rFonts w:ascii="Arial" w:hAnsi="Arial" w:cs="Arial"/>
          <w:sz w:val="20"/>
          <w:szCs w:val="20"/>
        </w:rPr>
        <w:t>the ORBT</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 xml:space="preserve"> and applicable ASTM, ACI</w:t>
      </w:r>
      <w:r>
        <w:rPr>
          <w:rFonts w:ascii="Arial" w:hAnsi="Arial" w:cs="Arial"/>
          <w:sz w:val="20"/>
          <w:szCs w:val="20"/>
        </w:rPr>
        <w:t>, NWFA</w:t>
      </w:r>
      <w:r w:rsidRPr="005410E8">
        <w:rPr>
          <w:rFonts w:ascii="Arial" w:hAnsi="Arial" w:cs="Arial"/>
          <w:sz w:val="20"/>
          <w:szCs w:val="20"/>
        </w:rPr>
        <w:t xml:space="preserve"> and RFCI standards.</w:t>
      </w:r>
    </w:p>
    <w:p w14:paraId="26A2D824" w14:textId="77777777" w:rsidR="00E04032" w:rsidRPr="005410E8" w:rsidRDefault="00E04032" w:rsidP="00E04032">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504A93DA" w14:textId="77777777" w:rsidR="00E04032" w:rsidRPr="005410E8" w:rsidRDefault="00E04032" w:rsidP="00E04032">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lastRenderedPageBreak/>
        <w:t>PREPARATION</w:t>
      </w:r>
    </w:p>
    <w:p w14:paraId="5816E391" w14:textId="77777777" w:rsidR="00E04032" w:rsidRPr="005410E8" w:rsidRDefault="00E04032" w:rsidP="00E0403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Pr="005410E8">
        <w:rPr>
          <w:rFonts w:ascii="Arial" w:hAnsi="Arial" w:cs="Arial"/>
          <w:sz w:val="20"/>
          <w:szCs w:val="20"/>
        </w:rPr>
        <w:t>Clean surfaces thoroughly prior to installation.</w:t>
      </w:r>
    </w:p>
    <w:p w14:paraId="0125158F" w14:textId="47AFC6C6" w:rsidR="00E04032" w:rsidRDefault="00E04032" w:rsidP="00E0403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Pr="005410E8">
        <w:rPr>
          <w:rFonts w:ascii="Arial" w:hAnsi="Arial" w:cs="Arial"/>
          <w:sz w:val="20"/>
          <w:szCs w:val="20"/>
        </w:rPr>
        <w:t xml:space="preserve">Prepare surfaces in accordance with substrate preparation requirements published in </w:t>
      </w:r>
      <w:r>
        <w:rPr>
          <w:rFonts w:ascii="Arial" w:hAnsi="Arial" w:cs="Arial"/>
          <w:sz w:val="20"/>
          <w:szCs w:val="20"/>
        </w:rPr>
        <w:t>the ORBT</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06B8C74D" w14:textId="77777777" w:rsidR="00E04032" w:rsidRPr="005410E8" w:rsidRDefault="00E04032" w:rsidP="00E04032">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79C278DC" w14:textId="0F4F17FA" w:rsidR="00E04032" w:rsidRPr="005410E8" w:rsidRDefault="00E04032" w:rsidP="00E0403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Pr="005410E8">
        <w:rPr>
          <w:rFonts w:ascii="Arial" w:hAnsi="Arial" w:cs="Arial"/>
          <w:sz w:val="20"/>
          <w:szCs w:val="20"/>
        </w:rPr>
        <w:t xml:space="preserve">Install materials in accordance with installation instructions published in </w:t>
      </w:r>
      <w:r>
        <w:rPr>
          <w:rFonts w:ascii="Arial" w:hAnsi="Arial" w:cs="Arial"/>
          <w:sz w:val="20"/>
          <w:szCs w:val="20"/>
        </w:rPr>
        <w:t>the ORBT Product Data</w:t>
      </w:r>
      <w:r w:rsidRPr="005410E8">
        <w:rPr>
          <w:rFonts w:ascii="Arial" w:hAnsi="Arial" w:cs="Arial"/>
          <w:sz w:val="20"/>
          <w:szCs w:val="20"/>
        </w:rPr>
        <w:t>.</w:t>
      </w:r>
    </w:p>
    <w:p w14:paraId="34A39BDA" w14:textId="77777777" w:rsidR="00E04032" w:rsidRDefault="00E04032" w:rsidP="00E04032">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cement of furniture should occur in accordance with adhesive traffic limits published in the adhesive Product Data</w:t>
      </w:r>
      <w:r w:rsidRPr="005410E8">
        <w:rPr>
          <w:rFonts w:ascii="Arial" w:hAnsi="Arial" w:cs="Arial"/>
          <w:sz w:val="20"/>
          <w:szCs w:val="20"/>
        </w:rPr>
        <w:t>.</w:t>
      </w:r>
    </w:p>
    <w:p w14:paraId="039EC919" w14:textId="02BB0E1A" w:rsidR="00E04032" w:rsidRPr="00FF2CFC" w:rsidRDefault="00E04032" w:rsidP="00E0403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Pr>
          <w:rFonts w:ascii="Arial" w:hAnsi="Arial" w:cs="Arial"/>
          <w:sz w:val="20"/>
          <w:szCs w:val="20"/>
        </w:rPr>
        <w:t>the ORBT</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1237151F" w14:textId="77777777" w:rsidR="00E04032" w:rsidRPr="005410E8" w:rsidRDefault="00E04032" w:rsidP="00E04032">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6631FEC1" w14:textId="5C982967" w:rsidR="00E04032" w:rsidRDefault="00E04032" w:rsidP="00E04032">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 Maintenance: Long-term care and maintenance must be performed in accordance with daily and routine maintenance instructions published in the ORBT Product Data.</w:t>
      </w:r>
    </w:p>
    <w:p w14:paraId="270730AB" w14:textId="77777777" w:rsidR="00E04032" w:rsidRPr="005410E8" w:rsidRDefault="00E04032" w:rsidP="00E04032">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59E2E1F1" w14:textId="47F06BA6" w:rsidR="00E04032" w:rsidRDefault="00E04032" w:rsidP="00E0403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Pr="005410E8">
        <w:rPr>
          <w:rFonts w:ascii="Arial" w:hAnsi="Arial" w:cs="Arial"/>
          <w:sz w:val="20"/>
          <w:szCs w:val="20"/>
        </w:rPr>
        <w:t xml:space="preserve">Protect installed products until completion of project in accordance with flooring or material protection requirements published in </w:t>
      </w:r>
      <w:r>
        <w:rPr>
          <w:rFonts w:ascii="Arial" w:hAnsi="Arial" w:cs="Arial"/>
          <w:sz w:val="20"/>
          <w:szCs w:val="20"/>
        </w:rPr>
        <w:t>the ORBT</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7002C1E0" w14:textId="77777777" w:rsidR="00E04032" w:rsidRPr="005410E8" w:rsidRDefault="00E04032" w:rsidP="00E0403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34D49AB9" w14:textId="6114B2E3" w:rsidR="00E04032" w:rsidRPr="005410E8" w:rsidRDefault="00E04032" w:rsidP="00E0403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the ORBT Product Data prior to Substantial Completion. </w:t>
      </w: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21B64FC1"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5519D7">
      <w:rPr>
        <w:rFonts w:ascii="Arial" w:hAnsi="Arial" w:cs="Arial"/>
        <w:noProof/>
        <w:sz w:val="18"/>
        <w:szCs w:val="18"/>
      </w:rPr>
      <w:t>1.15.2024</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2F75735C"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5519D7">
      <w:rPr>
        <w:rFonts w:ascii="Arial" w:hAnsi="Arial" w:cs="Arial"/>
        <w:noProof/>
        <w:sz w:val="18"/>
        <w:szCs w:val="18"/>
      </w:rPr>
      <w:t>1.15.2024</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5519D7">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677E718B" w:rsidR="00757841" w:rsidRPr="00AD4B90" w:rsidRDefault="00772465" w:rsidP="00757841">
                          <w:pPr>
                            <w:pStyle w:val="Header"/>
                            <w:ind w:left="-720"/>
                            <w:jc w:val="right"/>
                            <w:rPr>
                              <w:rFonts w:ascii="Arial" w:hAnsi="Arial" w:cs="Arial"/>
                              <w:b/>
                              <w:color w:val="C2D500"/>
                            </w:rPr>
                          </w:pPr>
                          <w:r>
                            <w:rPr>
                              <w:rFonts w:ascii="Arial" w:hAnsi="Arial" w:cs="Arial"/>
                              <w:b/>
                              <w:color w:val="C2D500"/>
                              <w:sz w:val="28"/>
                              <w:szCs w:val="28"/>
                            </w:rPr>
                            <w:t>ORBT</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677E718B" w:rsidR="00757841" w:rsidRPr="00AD4B90" w:rsidRDefault="00772465" w:rsidP="00757841">
                    <w:pPr>
                      <w:pStyle w:val="Header"/>
                      <w:ind w:left="-720"/>
                      <w:jc w:val="right"/>
                      <w:rPr>
                        <w:rFonts w:ascii="Arial" w:hAnsi="Arial" w:cs="Arial"/>
                        <w:b/>
                        <w:color w:val="C2D500"/>
                      </w:rPr>
                    </w:pPr>
                    <w:r>
                      <w:rPr>
                        <w:rFonts w:ascii="Arial" w:hAnsi="Arial" w:cs="Arial"/>
                        <w:b/>
                        <w:color w:val="C2D500"/>
                        <w:sz w:val="28"/>
                        <w:szCs w:val="28"/>
                      </w:rPr>
                      <w:t>ORBT</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633668E2" w:rsidR="000C0737" w:rsidRPr="00AD4B90" w:rsidRDefault="00772465" w:rsidP="00F81B3E">
                          <w:pPr>
                            <w:pStyle w:val="Header"/>
                            <w:ind w:left="-720"/>
                            <w:jc w:val="right"/>
                            <w:rPr>
                              <w:rFonts w:ascii="Arial" w:hAnsi="Arial" w:cs="Arial"/>
                              <w:b/>
                              <w:color w:val="C2D500"/>
                            </w:rPr>
                          </w:pPr>
                          <w:r>
                            <w:rPr>
                              <w:rFonts w:ascii="Arial" w:hAnsi="Arial" w:cs="Arial"/>
                              <w:b/>
                              <w:color w:val="C2D500"/>
                              <w:sz w:val="28"/>
                              <w:szCs w:val="28"/>
                            </w:rPr>
                            <w:t>ORBT</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633668E2" w:rsidR="000C0737" w:rsidRPr="00AD4B90" w:rsidRDefault="00772465" w:rsidP="00F81B3E">
                    <w:pPr>
                      <w:pStyle w:val="Header"/>
                      <w:ind w:left="-720"/>
                      <w:jc w:val="right"/>
                      <w:rPr>
                        <w:rFonts w:ascii="Arial" w:hAnsi="Arial" w:cs="Arial"/>
                        <w:b/>
                        <w:color w:val="C2D500"/>
                      </w:rPr>
                    </w:pPr>
                    <w:r>
                      <w:rPr>
                        <w:rFonts w:ascii="Arial" w:hAnsi="Arial" w:cs="Arial"/>
                        <w:b/>
                        <w:color w:val="C2D500"/>
                        <w:sz w:val="28"/>
                        <w:szCs w:val="28"/>
                      </w:rPr>
                      <w:t>ORBT</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5519D7">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146367194">
    <w:abstractNumId w:val="0"/>
  </w:num>
  <w:num w:numId="2" w16cid:durableId="704062175">
    <w:abstractNumId w:val="5"/>
  </w:num>
  <w:num w:numId="3" w16cid:durableId="1408384639">
    <w:abstractNumId w:val="15"/>
  </w:num>
  <w:num w:numId="4" w16cid:durableId="1172911518">
    <w:abstractNumId w:val="12"/>
  </w:num>
  <w:num w:numId="5" w16cid:durableId="1865821530">
    <w:abstractNumId w:val="19"/>
  </w:num>
  <w:num w:numId="6" w16cid:durableId="1057556036">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501625422">
    <w:abstractNumId w:val="1"/>
  </w:num>
  <w:num w:numId="8" w16cid:durableId="1835801798">
    <w:abstractNumId w:val="2"/>
  </w:num>
  <w:num w:numId="9" w16cid:durableId="763455593">
    <w:abstractNumId w:val="14"/>
  </w:num>
  <w:num w:numId="10" w16cid:durableId="1143111404">
    <w:abstractNumId w:val="20"/>
  </w:num>
  <w:num w:numId="11" w16cid:durableId="2055961682">
    <w:abstractNumId w:val="8"/>
  </w:num>
  <w:num w:numId="12" w16cid:durableId="1814954616">
    <w:abstractNumId w:val="18"/>
  </w:num>
  <w:num w:numId="13" w16cid:durableId="1127119807">
    <w:abstractNumId w:val="4"/>
  </w:num>
  <w:num w:numId="14" w16cid:durableId="1215197877">
    <w:abstractNumId w:val="10"/>
  </w:num>
  <w:num w:numId="15" w16cid:durableId="30886299">
    <w:abstractNumId w:val="13"/>
  </w:num>
  <w:num w:numId="16" w16cid:durableId="1349790618">
    <w:abstractNumId w:val="11"/>
  </w:num>
  <w:num w:numId="17" w16cid:durableId="128212392">
    <w:abstractNumId w:val="6"/>
  </w:num>
  <w:num w:numId="18" w16cid:durableId="1875577982">
    <w:abstractNumId w:val="22"/>
  </w:num>
  <w:num w:numId="19" w16cid:durableId="924649217">
    <w:abstractNumId w:val="16"/>
  </w:num>
  <w:num w:numId="20" w16cid:durableId="1513301667">
    <w:abstractNumId w:val="9"/>
  </w:num>
  <w:num w:numId="21" w16cid:durableId="1399783477">
    <w:abstractNumId w:val="17"/>
  </w:num>
  <w:num w:numId="22" w16cid:durableId="1654262154">
    <w:abstractNumId w:val="21"/>
  </w:num>
  <w:num w:numId="23" w16cid:durableId="1007245352">
    <w:abstractNumId w:val="3"/>
  </w:num>
  <w:num w:numId="24" w16cid:durableId="13945471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CC9"/>
    <w:rsid w:val="00007FB3"/>
    <w:rsid w:val="00021356"/>
    <w:rsid w:val="00030A2F"/>
    <w:rsid w:val="00032DE9"/>
    <w:rsid w:val="000363AD"/>
    <w:rsid w:val="000374B5"/>
    <w:rsid w:val="000511DB"/>
    <w:rsid w:val="00067D0C"/>
    <w:rsid w:val="00082B27"/>
    <w:rsid w:val="00087141"/>
    <w:rsid w:val="00094655"/>
    <w:rsid w:val="000962C1"/>
    <w:rsid w:val="000A5821"/>
    <w:rsid w:val="000C0737"/>
    <w:rsid w:val="000C120F"/>
    <w:rsid w:val="000F28CF"/>
    <w:rsid w:val="001245D5"/>
    <w:rsid w:val="00131E75"/>
    <w:rsid w:val="00134785"/>
    <w:rsid w:val="00171BFE"/>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44ACB"/>
    <w:rsid w:val="00353510"/>
    <w:rsid w:val="00371E1A"/>
    <w:rsid w:val="00394D16"/>
    <w:rsid w:val="003F0842"/>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C11DA"/>
    <w:rsid w:val="004F042B"/>
    <w:rsid w:val="004F2DD7"/>
    <w:rsid w:val="00501A0E"/>
    <w:rsid w:val="0052332D"/>
    <w:rsid w:val="00523B38"/>
    <w:rsid w:val="00524128"/>
    <w:rsid w:val="005410E8"/>
    <w:rsid w:val="005519D7"/>
    <w:rsid w:val="0055236F"/>
    <w:rsid w:val="00553156"/>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527A"/>
    <w:rsid w:val="0066208A"/>
    <w:rsid w:val="0066457B"/>
    <w:rsid w:val="00672FEE"/>
    <w:rsid w:val="00677042"/>
    <w:rsid w:val="00697C62"/>
    <w:rsid w:val="006B067F"/>
    <w:rsid w:val="006C013A"/>
    <w:rsid w:val="006C2216"/>
    <w:rsid w:val="006D56CA"/>
    <w:rsid w:val="00704C1B"/>
    <w:rsid w:val="0072348A"/>
    <w:rsid w:val="00723887"/>
    <w:rsid w:val="00732C60"/>
    <w:rsid w:val="00733E6E"/>
    <w:rsid w:val="00745115"/>
    <w:rsid w:val="007454E3"/>
    <w:rsid w:val="007510C4"/>
    <w:rsid w:val="00757841"/>
    <w:rsid w:val="00763982"/>
    <w:rsid w:val="00772465"/>
    <w:rsid w:val="007A14EA"/>
    <w:rsid w:val="007A6AFA"/>
    <w:rsid w:val="007B6B05"/>
    <w:rsid w:val="007C562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F7B56"/>
    <w:rsid w:val="00A26FCC"/>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032"/>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7" ma:contentTypeDescription="Create a new document." ma:contentTypeScope="" ma:versionID="e6924800466e2a79b53e374b80bd351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87691850eab170d3f50724df0b9b3936"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9EB86-FE6E-42CF-A359-5B562C771296}"/>
</file>

<file path=customXml/itemProps2.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3.xml><?xml version="1.0" encoding="utf-8"?>
<ds:datastoreItem xmlns:ds="http://schemas.openxmlformats.org/officeDocument/2006/customXml" ds:itemID="{0FA2C7BD-AE4A-49A1-8151-944A9902B894}">
  <ds:schemaRefs>
    <ds:schemaRef ds:uri="http://www.w3.org/XML/1998/namespace"/>
    <ds:schemaRef ds:uri="http://schemas.microsoft.com/office/2006/documentManagement/types"/>
    <ds:schemaRef ds:uri="b98de744-a882-47b9-96db-fef8a9bdb643"/>
    <ds:schemaRef ds:uri="http://purl.org/dc/dcmitype/"/>
    <ds:schemaRef ds:uri="http://purl.org/dc/elements/1.1/"/>
    <ds:schemaRef ds:uri="http://schemas.microsoft.com/office/2006/metadata/properties"/>
    <ds:schemaRef ds:uri="c3c4dfde-d1c2-4485-b259-f042bc0eae32"/>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76F89A1D-193E-45AB-A6F0-A927613AA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1903</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4</cp:revision>
  <dcterms:created xsi:type="dcterms:W3CDTF">2022-02-10T16:54:00Z</dcterms:created>
  <dcterms:modified xsi:type="dcterms:W3CDTF">2024-01-16T02:34:00Z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y fmtid="{D5CDD505-2E9C-101B-9397-08002B2CF9AE}" pid="3" name="MediaServiceImageTags">
    <vt:lpwstr/>
  </property>
</Properties>
</file>