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77777777" w:rsidR="005410E8" w:rsidRDefault="008B162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Luxury Vinyl Tile (LVT) / Luxury Vinyl Plank (LVP)</w:t>
      </w:r>
    </w:p>
    <w:p w14:paraId="2D17EA86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1D089A9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77777777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22CE72C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86D3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77777777" w:rsidR="0035351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525E5812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8659384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3BD8F4C9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2949D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0D573512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86D3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2949D0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35351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2949D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5C2F5B5C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 must be ISO 9001, ISO 14001 and OHSAS 18001 compliant.</w:t>
      </w:r>
    </w:p>
    <w:p w14:paraId="6DEC2EC8" w14:textId="77777777" w:rsidR="002F3C39" w:rsidRDefault="002F3C39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77777777" w:rsidR="0023152F" w:rsidRPr="0023152F" w:rsidRDefault="0023152F" w:rsidP="0023152F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>AVA VRSE</w:t>
      </w:r>
      <w:r>
        <w:rPr>
          <w:rFonts w:ascii="Arial" w:hAnsi="Arial" w:cs="Arial"/>
          <w:sz w:val="20"/>
          <w:szCs w:val="20"/>
        </w:rPr>
        <w:t xml:space="preserve"> LVT</w:t>
      </w:r>
      <w:r w:rsidRPr="005410E8">
        <w:rPr>
          <w:rFonts w:ascii="Arial" w:hAnsi="Arial" w:cs="Arial"/>
          <w:sz w:val="20"/>
          <w:szCs w:val="20"/>
        </w:rPr>
        <w:t xml:space="preserve"> shall be warranted for</w:t>
      </w:r>
      <w:r>
        <w:rPr>
          <w:rFonts w:ascii="Arial" w:hAnsi="Arial" w:cs="Arial"/>
          <w:sz w:val="20"/>
          <w:szCs w:val="20"/>
        </w:rPr>
        <w:t xml:space="preserve"> commercial use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</w:t>
      </w:r>
      <w:r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32AD8F7B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VRSE </w:t>
      </w:r>
      <w:r w:rsidR="00366423">
        <w:rPr>
          <w:rFonts w:ascii="Arial" w:hAnsi="Arial" w:cs="Arial"/>
          <w:sz w:val="20"/>
          <w:szCs w:val="20"/>
        </w:rPr>
        <w:t xml:space="preserve">Loose Lay </w:t>
      </w:r>
      <w:r w:rsidR="00134785">
        <w:rPr>
          <w:rFonts w:ascii="Arial" w:hAnsi="Arial" w:cs="Arial"/>
          <w:sz w:val="20"/>
          <w:szCs w:val="20"/>
        </w:rPr>
        <w:t xml:space="preserve">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04B72C7C" w:rsidR="009F7B56" w:rsidRDefault="00366423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Loose Lay LVT</w:t>
      </w:r>
      <w:r w:rsidR="00BE04F6">
        <w:rPr>
          <w:rFonts w:ascii="Arial" w:hAnsi="Arial" w:cs="Arial"/>
          <w:sz w:val="20"/>
          <w:szCs w:val="20"/>
        </w:rPr>
        <w:t xml:space="preserve">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77777777" w:rsidR="00440B38" w:rsidRDefault="00134785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9.84 inches by 39.37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3/16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 xml:space="preserve">250.19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>
        <w:rPr>
          <w:rFonts w:ascii="Arial" w:hAnsi="Arial" w:cs="Arial"/>
          <w:sz w:val="20"/>
          <w:szCs w:val="20"/>
        </w:rPr>
        <w:t>1 m by 5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D9BA926" w14:textId="77777777" w:rsidR="00134785" w:rsidRDefault="00134785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Allegro</w:t>
      </w:r>
    </w:p>
    <w:p w14:paraId="27B4DF43" w14:textId="77777777" w:rsidR="004500CC" w:rsidRDefault="00134785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Andante</w:t>
      </w:r>
    </w:p>
    <w:p w14:paraId="60E5D99D" w14:textId="77777777" w:rsidR="00134785" w:rsidRDefault="00134785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Ballad</w:t>
      </w:r>
    </w:p>
    <w:p w14:paraId="6CDA58CA" w14:textId="77777777" w:rsidR="00134785" w:rsidRDefault="00134785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Cantata</w:t>
      </w:r>
    </w:p>
    <w:p w14:paraId="0F8D27C9" w14:textId="77777777" w:rsidR="000A5821" w:rsidRPr="000A5821" w:rsidRDefault="000A5821" w:rsidP="000A5821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Chanson</w:t>
      </w:r>
    </w:p>
    <w:p w14:paraId="353BFACD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Lyric</w:t>
      </w:r>
    </w:p>
    <w:p w14:paraId="59114777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Melody</w:t>
      </w:r>
    </w:p>
    <w:p w14:paraId="06EF7487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Minuet</w:t>
      </w:r>
    </w:p>
    <w:p w14:paraId="2B561FC8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</w:t>
      </w:r>
    </w:p>
    <w:p w14:paraId="220E131A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Prelude</w:t>
      </w:r>
    </w:p>
    <w:p w14:paraId="10FF7EF3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Rubato</w:t>
      </w:r>
    </w:p>
    <w:p w14:paraId="34B5F417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Serenade</w:t>
      </w:r>
    </w:p>
    <w:p w14:paraId="4361D898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</w:t>
      </w:r>
    </w:p>
    <w:p w14:paraId="1BBF0893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Timbre</w:t>
      </w:r>
    </w:p>
    <w:p w14:paraId="0AB8C294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Treble</w:t>
      </w:r>
    </w:p>
    <w:p w14:paraId="6D0D4CB4" w14:textId="77777777" w:rsidR="000A5821" w:rsidRDefault="000A5821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Vibrato</w:t>
      </w:r>
    </w:p>
    <w:p w14:paraId="32448449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419ABD69" w14:textId="60E5C081" w:rsidR="00E874FD" w:rsidRDefault="00E874F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Surface: Embossed With Micro-Bevel</w:t>
      </w:r>
    </w:p>
    <w:p w14:paraId="0993B7C5" w14:textId="08806B22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02FDAC7A" w14:textId="77777777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III, Type B</w:t>
      </w:r>
    </w:p>
    <w:p w14:paraId="58CE88BB" w14:textId="77777777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&lt;10%</w:t>
      </w:r>
    </w:p>
    <w:p w14:paraId="0660418F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35BFCA57" w14:textId="77777777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B064E12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E9E5E0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>% NaOCl)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6271F0E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15DF316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2E783589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54AA83D0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1,200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579B854F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04560F67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7499A4E0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45572A00" w14:textId="77777777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>VRSE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F308F5" w14:textId="77777777" w:rsidR="00A74A0B" w:rsidRDefault="00C31669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35D736F5" w14:textId="678DFEE0" w:rsidR="0024519D" w:rsidRPr="0024519D" w:rsidRDefault="0024519D" w:rsidP="0024519D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bookmarkStart w:id="0" w:name="_Hlk42087679"/>
      <w:r w:rsidRPr="0024519D">
        <w:rPr>
          <w:rFonts w:ascii="Arial" w:hAnsi="Arial" w:cs="Arial"/>
          <w:sz w:val="20"/>
          <w:szCs w:val="20"/>
        </w:rPr>
        <w:t>Gold Series MA 2000 Modified Acrylic Spray Adhesive</w:t>
      </w:r>
      <w:r w:rsidR="00F14725">
        <w:rPr>
          <w:rFonts w:ascii="Arial" w:hAnsi="Arial" w:cs="Arial"/>
          <w:sz w:val="20"/>
          <w:szCs w:val="20"/>
        </w:rPr>
        <w:t>.</w:t>
      </w:r>
    </w:p>
    <w:bookmarkEnd w:id="0"/>
    <w:p w14:paraId="4E5BE73C" w14:textId="77777777" w:rsidR="000A5821" w:rsidRPr="00A74A0B" w:rsidRDefault="000A5821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Adhesive.</w:t>
      </w:r>
    </w:p>
    <w:p w14:paraId="36C2CBC7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0A5821">
        <w:rPr>
          <w:rFonts w:ascii="Arial" w:hAnsi="Arial" w:cs="Arial"/>
          <w:sz w:val="20"/>
          <w:szCs w:val="20"/>
        </w:rPr>
        <w:t>VRSE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77777777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0A5821">
        <w:rPr>
          <w:rFonts w:ascii="Arial" w:hAnsi="Arial" w:cs="Arial"/>
          <w:sz w:val="20"/>
          <w:szCs w:val="20"/>
        </w:rPr>
        <w:t>VRSE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>AVA VRSE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77777777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0A5821">
        <w:rPr>
          <w:rFonts w:ascii="Arial" w:hAnsi="Arial" w:cs="Arial"/>
          <w:sz w:val="20"/>
          <w:szCs w:val="20"/>
        </w:rPr>
        <w:t>VRSE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FINISH APPLICATION</w:t>
      </w:r>
    </w:p>
    <w:p w14:paraId="77EE64B4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0A5821">
        <w:rPr>
          <w:rFonts w:ascii="Arial" w:hAnsi="Arial" w:cs="Arial"/>
          <w:sz w:val="20"/>
          <w:szCs w:val="20"/>
        </w:rPr>
        <w:t>VRSE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152EB21" w14:textId="77777777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0A5821">
        <w:rPr>
          <w:rFonts w:ascii="Arial" w:hAnsi="Arial" w:cs="Arial"/>
          <w:sz w:val="20"/>
          <w:szCs w:val="20"/>
        </w:rPr>
        <w:t>VRSE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77777777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0A5821">
        <w:rPr>
          <w:rFonts w:ascii="Arial" w:hAnsi="Arial" w:cs="Arial"/>
          <w:sz w:val="20"/>
          <w:szCs w:val="20"/>
        </w:rPr>
        <w:t>VRSE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77777777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>AVA VRSE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DC248" w14:textId="77777777" w:rsidR="00F7316C" w:rsidRDefault="00F7316C">
      <w:r>
        <w:separator/>
      </w:r>
    </w:p>
  </w:endnote>
  <w:endnote w:type="continuationSeparator" w:id="0">
    <w:p w14:paraId="778265CC" w14:textId="77777777" w:rsidR="00F7316C" w:rsidRDefault="00F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664E3B01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>AVA by 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24519D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0AF8" w14:textId="77777777" w:rsidR="00F7316C" w:rsidRDefault="00F7316C">
      <w:r>
        <w:separator/>
      </w:r>
    </w:p>
  </w:footnote>
  <w:footnote w:type="continuationSeparator" w:id="0">
    <w:p w14:paraId="5E38F2D9" w14:textId="77777777" w:rsidR="00F7316C" w:rsidRDefault="00F7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F7316C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6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118AD6D2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77777777" w:rsidR="000C0737" w:rsidRDefault="000A5821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VRSE</w:t>
                          </w:r>
                          <w:r w:rsidR="000374B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B1B52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7A5281F5" w14:textId="77777777" w:rsidR="000C0737" w:rsidRDefault="000A5821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VRSE</w:t>
                    </w:r>
                    <w:r w:rsidR="000374B5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77777777" w:rsidR="002F3C39" w:rsidRDefault="00886D30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38A3B08A" wp14:editId="1961C08C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1289685" cy="5516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38" t="29150" b="25540"/>
                  <a:stretch/>
                </pic:blipFill>
                <pic:spPr bwMode="auto">
                  <a:xfrm>
                    <a:off x="0" y="0"/>
                    <a:ext cx="1289685" cy="551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EF6DEA1" wp14:editId="2FC772C6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77777777" w:rsidR="000C0737" w:rsidRDefault="00134785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VRSE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77777777" w:rsidR="000C0737" w:rsidRDefault="00134785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VRSE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11DB"/>
    <w:rsid w:val="0006414E"/>
    <w:rsid w:val="00067D0C"/>
    <w:rsid w:val="00087141"/>
    <w:rsid w:val="00091CF6"/>
    <w:rsid w:val="00094655"/>
    <w:rsid w:val="000962C1"/>
    <w:rsid w:val="000A5821"/>
    <w:rsid w:val="000C0737"/>
    <w:rsid w:val="000C120F"/>
    <w:rsid w:val="000F28CF"/>
    <w:rsid w:val="00131E75"/>
    <w:rsid w:val="00134785"/>
    <w:rsid w:val="001814C9"/>
    <w:rsid w:val="00185DDE"/>
    <w:rsid w:val="001B7D1F"/>
    <w:rsid w:val="001E2A36"/>
    <w:rsid w:val="001F50B2"/>
    <w:rsid w:val="0020480F"/>
    <w:rsid w:val="00221ABA"/>
    <w:rsid w:val="0023152F"/>
    <w:rsid w:val="002317FD"/>
    <w:rsid w:val="0024519D"/>
    <w:rsid w:val="00257DDC"/>
    <w:rsid w:val="00261B2C"/>
    <w:rsid w:val="0027758C"/>
    <w:rsid w:val="002949D0"/>
    <w:rsid w:val="00297C35"/>
    <w:rsid w:val="002B6337"/>
    <w:rsid w:val="002C5F4C"/>
    <w:rsid w:val="002F3C39"/>
    <w:rsid w:val="00353510"/>
    <w:rsid w:val="00366423"/>
    <w:rsid w:val="00371E1A"/>
    <w:rsid w:val="003F0842"/>
    <w:rsid w:val="003F5DB2"/>
    <w:rsid w:val="00407395"/>
    <w:rsid w:val="00412EAD"/>
    <w:rsid w:val="00426AC9"/>
    <w:rsid w:val="00437D1D"/>
    <w:rsid w:val="00440B38"/>
    <w:rsid w:val="004500CC"/>
    <w:rsid w:val="00460B52"/>
    <w:rsid w:val="00472307"/>
    <w:rsid w:val="004C11DA"/>
    <w:rsid w:val="004F042B"/>
    <w:rsid w:val="004F2DD7"/>
    <w:rsid w:val="00501A0E"/>
    <w:rsid w:val="0052332D"/>
    <w:rsid w:val="00523B38"/>
    <w:rsid w:val="00524128"/>
    <w:rsid w:val="005410E8"/>
    <w:rsid w:val="00553156"/>
    <w:rsid w:val="00573322"/>
    <w:rsid w:val="0057449E"/>
    <w:rsid w:val="00581C0E"/>
    <w:rsid w:val="00590EAC"/>
    <w:rsid w:val="00602556"/>
    <w:rsid w:val="006144A3"/>
    <w:rsid w:val="00630A49"/>
    <w:rsid w:val="0064527A"/>
    <w:rsid w:val="006477DD"/>
    <w:rsid w:val="0066208A"/>
    <w:rsid w:val="0066457B"/>
    <w:rsid w:val="00672FEE"/>
    <w:rsid w:val="00677042"/>
    <w:rsid w:val="006B067F"/>
    <w:rsid w:val="006C013A"/>
    <w:rsid w:val="006D56CA"/>
    <w:rsid w:val="00704C1B"/>
    <w:rsid w:val="00723887"/>
    <w:rsid w:val="00732C60"/>
    <w:rsid w:val="00763982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7748"/>
    <w:rsid w:val="008B1629"/>
    <w:rsid w:val="008C292B"/>
    <w:rsid w:val="008D14F9"/>
    <w:rsid w:val="0093660A"/>
    <w:rsid w:val="00947461"/>
    <w:rsid w:val="00997FD1"/>
    <w:rsid w:val="009C5E26"/>
    <w:rsid w:val="009C5EDF"/>
    <w:rsid w:val="009D0419"/>
    <w:rsid w:val="009E43B5"/>
    <w:rsid w:val="009F7B56"/>
    <w:rsid w:val="00A26FCC"/>
    <w:rsid w:val="00A74A0B"/>
    <w:rsid w:val="00AA16A1"/>
    <w:rsid w:val="00AA68F9"/>
    <w:rsid w:val="00AA7272"/>
    <w:rsid w:val="00AD273E"/>
    <w:rsid w:val="00AF0647"/>
    <w:rsid w:val="00B0500C"/>
    <w:rsid w:val="00B205F4"/>
    <w:rsid w:val="00B339DB"/>
    <w:rsid w:val="00B662B5"/>
    <w:rsid w:val="00B70FB8"/>
    <w:rsid w:val="00B72D34"/>
    <w:rsid w:val="00BC6526"/>
    <w:rsid w:val="00BE04F6"/>
    <w:rsid w:val="00C06D9A"/>
    <w:rsid w:val="00C31669"/>
    <w:rsid w:val="00C50078"/>
    <w:rsid w:val="00C6185A"/>
    <w:rsid w:val="00C627BF"/>
    <w:rsid w:val="00C63DB8"/>
    <w:rsid w:val="00C6562F"/>
    <w:rsid w:val="00CC3232"/>
    <w:rsid w:val="00CE388B"/>
    <w:rsid w:val="00CE4FFA"/>
    <w:rsid w:val="00D00EC4"/>
    <w:rsid w:val="00D231AF"/>
    <w:rsid w:val="00D30E54"/>
    <w:rsid w:val="00D40585"/>
    <w:rsid w:val="00D51E24"/>
    <w:rsid w:val="00D550E1"/>
    <w:rsid w:val="00DA08A8"/>
    <w:rsid w:val="00E044B3"/>
    <w:rsid w:val="00E205A7"/>
    <w:rsid w:val="00E34812"/>
    <w:rsid w:val="00E37342"/>
    <w:rsid w:val="00E81E9E"/>
    <w:rsid w:val="00E874FD"/>
    <w:rsid w:val="00E92C7D"/>
    <w:rsid w:val="00E95A57"/>
    <w:rsid w:val="00EA01CC"/>
    <w:rsid w:val="00EA4C46"/>
    <w:rsid w:val="00EB456E"/>
    <w:rsid w:val="00ED7989"/>
    <w:rsid w:val="00EF0A61"/>
    <w:rsid w:val="00F05233"/>
    <w:rsid w:val="00F14725"/>
    <w:rsid w:val="00F21617"/>
    <w:rsid w:val="00F2584D"/>
    <w:rsid w:val="00F31DF4"/>
    <w:rsid w:val="00F35937"/>
    <w:rsid w:val="00F4509C"/>
    <w:rsid w:val="00F47A92"/>
    <w:rsid w:val="00F5484E"/>
    <w:rsid w:val="00F54947"/>
    <w:rsid w:val="00F7316C"/>
    <w:rsid w:val="00F73B24"/>
    <w:rsid w:val="00F81B3E"/>
    <w:rsid w:val="00F91D63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5459C59F-28CE-4EB4-8B11-46C9E6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0C87-8513-4DCB-AEEF-A73AC27B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12651</TotalTime>
  <Pages>7</Pages>
  <Words>1820</Words>
  <Characters>10999</Characters>
  <Application>Microsoft Office Word</Application>
  <DocSecurity>0</DocSecurity>
  <Lines>282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3</cp:revision>
  <dcterms:created xsi:type="dcterms:W3CDTF">2019-12-03T21:14:00Z</dcterms:created>
  <dcterms:modified xsi:type="dcterms:W3CDTF">2020-06-03T19:59:00Z</dcterms:modified>
</cp:coreProperties>
</file>